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2" w:space="0" w:color="auto"/>
          <w:bottom w:val="double" w:sz="2" w:space="0" w:color="auto"/>
        </w:tblBorders>
        <w:tblLayout w:type="fixed"/>
        <w:tblCellMar>
          <w:left w:w="10" w:type="dxa"/>
          <w:right w:w="10" w:type="dxa"/>
        </w:tblCellMar>
        <w:tblLook w:val="0000"/>
      </w:tblPr>
      <w:tblGrid>
        <w:gridCol w:w="1990"/>
        <w:gridCol w:w="2520"/>
      </w:tblGrid>
      <w:tr w:rsidR="00840FFA" w:rsidTr="00B1770D">
        <w:tblPrEx>
          <w:tblCellMar>
            <w:top w:w="0" w:type="dxa"/>
            <w:bottom w:w="0" w:type="dxa"/>
          </w:tblCellMar>
        </w:tblPrEx>
        <w:tc>
          <w:tcPr>
            <w:tcW w:w="1990" w:type="dxa"/>
            <w:tcBorders>
              <w:top w:val="nil"/>
              <w:left w:val="nil"/>
              <w:bottom w:val="nil"/>
              <w:right w:val="nil"/>
            </w:tcBorders>
            <w:vAlign w:val="center"/>
          </w:tcPr>
          <w:p w:rsidR="00840FFA" w:rsidRPr="005D07E1" w:rsidRDefault="00840FFA">
            <w:pPr>
              <w:widowControl w:val="0"/>
              <w:autoSpaceDE w:val="0"/>
              <w:autoSpaceDN w:val="0"/>
              <w:adjustRightInd w:val="0"/>
              <w:spacing w:before="100" w:after="100"/>
              <w:rPr>
                <w:sz w:val="28"/>
                <w:szCs w:val="28"/>
              </w:rPr>
            </w:pPr>
            <w:r w:rsidRPr="005D07E1">
              <w:rPr>
                <w:sz w:val="28"/>
                <w:szCs w:val="28"/>
              </w:rPr>
              <w:t>David Lawrence</w:t>
            </w:r>
          </w:p>
        </w:tc>
        <w:tc>
          <w:tcPr>
            <w:tcW w:w="2520" w:type="dxa"/>
            <w:tcBorders>
              <w:top w:val="nil"/>
              <w:left w:val="nil"/>
              <w:bottom w:val="nil"/>
              <w:right w:val="nil"/>
            </w:tcBorders>
            <w:vAlign w:val="center"/>
          </w:tcPr>
          <w:p w:rsidR="00840FFA" w:rsidRDefault="00840FFA">
            <w:pPr>
              <w:widowControl w:val="0"/>
              <w:autoSpaceDE w:val="0"/>
              <w:autoSpaceDN w:val="0"/>
              <w:adjustRightInd w:val="0"/>
              <w:spacing w:before="100" w:after="100"/>
            </w:pPr>
            <w:r>
              <w:t>Phone 801-266-7012</w:t>
            </w:r>
          </w:p>
          <w:p w:rsidR="00840FFA" w:rsidRDefault="00840FFA">
            <w:pPr>
              <w:widowControl w:val="0"/>
              <w:autoSpaceDE w:val="0"/>
              <w:autoSpaceDN w:val="0"/>
              <w:adjustRightInd w:val="0"/>
              <w:spacing w:before="100" w:after="100"/>
            </w:pPr>
            <w:r>
              <w:t>Mobile 801-608-4514</w:t>
            </w:r>
          </w:p>
          <w:p w:rsidR="00840FFA" w:rsidRDefault="00840FFA">
            <w:pPr>
              <w:widowControl w:val="0"/>
              <w:autoSpaceDE w:val="0"/>
              <w:autoSpaceDN w:val="0"/>
              <w:adjustRightInd w:val="0"/>
              <w:spacing w:before="100" w:after="100"/>
            </w:pPr>
            <w:r>
              <w:t>dlawren5@yahoo.com</w:t>
            </w:r>
          </w:p>
        </w:tc>
      </w:tr>
    </w:tbl>
    <w:p w:rsidR="00840FFA" w:rsidRDefault="00840FFA">
      <w:pPr>
        <w:widowControl w:val="0"/>
        <w:autoSpaceDE w:val="0"/>
        <w:autoSpaceDN w:val="0"/>
        <w:adjustRightInd w:val="0"/>
        <w:spacing w:before="100" w:after="100"/>
      </w:pPr>
    </w:p>
    <w:tbl>
      <w:tblPr>
        <w:tblW w:w="6501" w:type="pct"/>
        <w:tblCellMar>
          <w:left w:w="10" w:type="dxa"/>
          <w:right w:w="10" w:type="dxa"/>
        </w:tblCellMar>
        <w:tblLook w:val="0000"/>
      </w:tblPr>
      <w:tblGrid>
        <w:gridCol w:w="1991"/>
        <w:gridCol w:w="9269"/>
      </w:tblGrid>
      <w:tr w:rsidR="00840FFA" w:rsidTr="00BE1064">
        <w:tblPrEx>
          <w:tblCellMar>
            <w:top w:w="0" w:type="dxa"/>
            <w:bottom w:w="0" w:type="dxa"/>
          </w:tblCellMar>
        </w:tblPrEx>
        <w:tc>
          <w:tcPr>
            <w:tcW w:w="884" w:type="pct"/>
            <w:tcBorders>
              <w:top w:val="nil"/>
              <w:left w:val="nil"/>
              <w:bottom w:val="nil"/>
              <w:right w:val="nil"/>
            </w:tcBorders>
            <w:vAlign w:val="center"/>
          </w:tcPr>
          <w:p w:rsidR="00840FFA" w:rsidRPr="005D07E1" w:rsidRDefault="00840FFA">
            <w:pPr>
              <w:widowControl w:val="0"/>
              <w:autoSpaceDE w:val="0"/>
              <w:autoSpaceDN w:val="0"/>
              <w:adjustRightInd w:val="0"/>
              <w:spacing w:before="100" w:after="100"/>
              <w:rPr>
                <w:sz w:val="28"/>
                <w:szCs w:val="28"/>
              </w:rPr>
            </w:pPr>
            <w:r w:rsidRPr="005D07E1">
              <w:rPr>
                <w:sz w:val="28"/>
                <w:szCs w:val="28"/>
              </w:rPr>
              <w:t>Objective</w:t>
            </w:r>
          </w:p>
        </w:tc>
        <w:tc>
          <w:tcPr>
            <w:tcW w:w="4116" w:type="pct"/>
            <w:tcBorders>
              <w:top w:val="nil"/>
              <w:left w:val="nil"/>
              <w:bottom w:val="nil"/>
              <w:right w:val="nil"/>
            </w:tcBorders>
            <w:vAlign w:val="center"/>
          </w:tcPr>
          <w:p w:rsidR="00840FFA" w:rsidRDefault="00840FFA">
            <w:pPr>
              <w:widowControl w:val="0"/>
              <w:autoSpaceDE w:val="0"/>
              <w:autoSpaceDN w:val="0"/>
              <w:adjustRightInd w:val="0"/>
              <w:spacing w:before="100" w:after="100"/>
            </w:pPr>
            <w:r>
              <w:t xml:space="preserve">GIS and Geography is the career that I have been waiting for all my life.  The skills and talents that I have received through education are now ready for use in the field.  The use of ArcGIS has been a daily occurrence for the past two years through education/internship and I would absolutely consider the process to the next level to continue the usage of GIS.   </w:t>
            </w:r>
          </w:p>
        </w:tc>
      </w:tr>
      <w:tr w:rsidR="00840FFA" w:rsidTr="00B1770D">
        <w:tblPrEx>
          <w:tblCellMar>
            <w:top w:w="0" w:type="dxa"/>
            <w:bottom w:w="0" w:type="dxa"/>
          </w:tblCellMar>
        </w:tblPrEx>
        <w:tc>
          <w:tcPr>
            <w:tcW w:w="884" w:type="pct"/>
            <w:tcBorders>
              <w:top w:val="nil"/>
              <w:left w:val="nil"/>
              <w:bottom w:val="nil"/>
              <w:right w:val="nil"/>
            </w:tcBorders>
            <w:vAlign w:val="center"/>
          </w:tcPr>
          <w:p w:rsidR="00840FFA" w:rsidRPr="005D07E1" w:rsidRDefault="00840FFA" w:rsidP="005D07E1">
            <w:pPr>
              <w:widowControl w:val="0"/>
              <w:autoSpaceDE w:val="0"/>
              <w:autoSpaceDN w:val="0"/>
              <w:adjustRightInd w:val="0"/>
              <w:spacing w:before="100" w:after="100"/>
              <w:jc w:val="both"/>
              <w:rPr>
                <w:sz w:val="32"/>
                <w:szCs w:val="32"/>
              </w:rPr>
            </w:pPr>
            <w:r w:rsidRPr="005D07E1">
              <w:rPr>
                <w:sz w:val="32"/>
                <w:szCs w:val="32"/>
              </w:rPr>
              <w:t>Professional Experience:</w:t>
            </w:r>
          </w:p>
        </w:tc>
        <w:tc>
          <w:tcPr>
            <w:tcW w:w="4116" w:type="pct"/>
            <w:tcBorders>
              <w:top w:val="nil"/>
              <w:left w:val="nil"/>
              <w:bottom w:val="nil"/>
              <w:right w:val="nil"/>
            </w:tcBorders>
            <w:vAlign w:val="center"/>
          </w:tcPr>
          <w:p w:rsidR="00840FFA" w:rsidRDefault="00840FFA">
            <w:pPr>
              <w:widowControl w:val="0"/>
              <w:autoSpaceDE w:val="0"/>
              <w:autoSpaceDN w:val="0"/>
              <w:adjustRightInd w:val="0"/>
              <w:spacing w:before="100" w:after="100"/>
            </w:pPr>
            <w:smartTag w:uri="urn:schemas-microsoft-com:office:smarttags" w:element="PlaceName">
              <w:smartTag w:uri="urn:schemas-microsoft-com:office:smarttags" w:element="place">
                <w:r>
                  <w:t>West Jordan</w:t>
                </w:r>
              </w:smartTag>
              <w:r>
                <w:t xml:space="preserve"> </w:t>
              </w:r>
              <w:smartTag w:uri="urn:schemas-microsoft-com:office:smarttags" w:element="PlaceType">
                <w:r>
                  <w:t>City</w:t>
                </w:r>
              </w:smartTag>
            </w:smartTag>
            <w:r>
              <w:t xml:space="preserve">  (January 2011 - December 2011)</w:t>
            </w:r>
          </w:p>
          <w:p w:rsidR="00840FFA" w:rsidRDefault="00840FFA">
            <w:pPr>
              <w:widowControl w:val="0"/>
              <w:autoSpaceDE w:val="0"/>
              <w:autoSpaceDN w:val="0"/>
              <w:adjustRightInd w:val="0"/>
              <w:spacing w:before="100" w:after="100"/>
            </w:pPr>
            <w:r>
              <w:t>As a GIS Intern for the city, I was able to help out with a number of projects part time while finishing up my last two semesters in college. Clint Hutchings supervised my worked and instructed me towards these projects:</w:t>
            </w:r>
          </w:p>
          <w:p w:rsidR="00840FFA" w:rsidRDefault="00840FFA" w:rsidP="00946263">
            <w:pPr>
              <w:widowControl w:val="0"/>
              <w:autoSpaceDE w:val="0"/>
              <w:autoSpaceDN w:val="0"/>
              <w:adjustRightInd w:val="0"/>
              <w:spacing w:before="100" w:after="100"/>
            </w:pPr>
            <w:r>
              <w:t xml:space="preserve">1. Storm drainage map editing using ArcMap10.  </w:t>
            </w:r>
          </w:p>
          <w:p w:rsidR="00840FFA" w:rsidRDefault="00840FFA" w:rsidP="00946263">
            <w:pPr>
              <w:widowControl w:val="0"/>
              <w:autoSpaceDE w:val="0"/>
              <w:autoSpaceDN w:val="0"/>
              <w:adjustRightInd w:val="0"/>
              <w:spacing w:before="100" w:after="100"/>
            </w:pPr>
            <w:r>
              <w:t>2. Created a map for the West Jordan Utah Park Stake for emergency management and church use. (Labeling and symbology was important along with polygon editing for 6 ward boundaries)</w:t>
            </w:r>
          </w:p>
          <w:p w:rsidR="00840FFA" w:rsidRDefault="00840FFA" w:rsidP="00946263">
            <w:pPr>
              <w:widowControl w:val="0"/>
              <w:autoSpaceDE w:val="0"/>
              <w:autoSpaceDN w:val="0"/>
              <w:adjustRightInd w:val="0"/>
              <w:spacing w:before="100" w:after="100"/>
            </w:pPr>
            <w:r>
              <w:t xml:space="preserve">3. Scanned hundreds of mapping projects (streets) to convert them into PDF files for the city to get easier access. </w:t>
            </w:r>
          </w:p>
          <w:p w:rsidR="00840FFA" w:rsidRDefault="00840FFA" w:rsidP="00946263">
            <w:pPr>
              <w:widowControl w:val="0"/>
              <w:autoSpaceDE w:val="0"/>
              <w:autoSpaceDN w:val="0"/>
              <w:adjustRightInd w:val="0"/>
              <w:spacing w:before="100" w:after="100"/>
            </w:pPr>
            <w:r>
              <w:t xml:space="preserve">4. Created a map for a charitable 5K run, and used measurement tools and vertices to come up with how many flags were needed to put on the side of the roads. </w:t>
            </w:r>
          </w:p>
          <w:p w:rsidR="00840FFA" w:rsidRDefault="00840FFA" w:rsidP="00946263">
            <w:pPr>
              <w:widowControl w:val="0"/>
              <w:autoSpaceDE w:val="0"/>
              <w:autoSpaceDN w:val="0"/>
              <w:adjustRightInd w:val="0"/>
              <w:spacing w:before="100" w:after="100"/>
            </w:pPr>
            <w:r>
              <w:t xml:space="preserve">5. Used Image server to create a </w:t>
            </w:r>
            <w:smartTag w:uri="urn:schemas-microsoft-com:office:smarttags" w:element="place">
              <w:smartTag w:uri="urn:schemas-microsoft-com:office:smarttags" w:element="PlaceName">
                <w:r>
                  <w:t>Salt</w:t>
                </w:r>
              </w:smartTag>
              <w:r>
                <w:t xml:space="preserve"> </w:t>
              </w:r>
              <w:smartTag w:uri="urn:schemas-microsoft-com:office:smarttags" w:element="PlaceType">
                <w:r>
                  <w:t>Lake</w:t>
                </w:r>
              </w:smartTag>
              <w:r>
                <w:t xml:space="preserve"> </w:t>
              </w:r>
              <w:smartTag w:uri="urn:schemas-microsoft-com:office:smarttags" w:element="PlaceType">
                <w:r>
                  <w:t>County</w:t>
                </w:r>
              </w:smartTag>
            </w:smartTag>
            <w:r>
              <w:t xml:space="preserve"> map. (Transparency and detailed labeling/symbology was used)</w:t>
            </w:r>
          </w:p>
          <w:p w:rsidR="00840FFA" w:rsidRDefault="00840FFA" w:rsidP="00946263">
            <w:pPr>
              <w:widowControl w:val="0"/>
              <w:autoSpaceDE w:val="0"/>
              <w:autoSpaceDN w:val="0"/>
              <w:adjustRightInd w:val="0"/>
              <w:spacing w:before="100" w:after="100"/>
            </w:pPr>
            <w:r>
              <w:t>6. Worked on a street sign reflectivity project for the Public Works. (I was able to input sign information and inspections onto a map with the help of a GIS)</w:t>
            </w:r>
          </w:p>
          <w:p w:rsidR="00840FFA" w:rsidRDefault="00840FFA">
            <w:pPr>
              <w:widowControl w:val="0"/>
              <w:autoSpaceDE w:val="0"/>
              <w:autoSpaceDN w:val="0"/>
              <w:adjustRightInd w:val="0"/>
              <w:spacing w:before="100" w:after="100"/>
            </w:pPr>
          </w:p>
          <w:p w:rsidR="00840FFA" w:rsidRDefault="00840FFA" w:rsidP="00946263">
            <w:pPr>
              <w:widowControl w:val="0"/>
              <w:autoSpaceDE w:val="0"/>
              <w:autoSpaceDN w:val="0"/>
              <w:adjustRightInd w:val="0"/>
              <w:spacing w:before="100" w:after="100"/>
            </w:pPr>
            <w:r>
              <w:t xml:space="preserve">Supersonic Car Wash (November 2000 – April 2008) </w:t>
            </w:r>
          </w:p>
          <w:p w:rsidR="00840FFA" w:rsidRDefault="00840FFA">
            <w:pPr>
              <w:widowControl w:val="0"/>
              <w:autoSpaceDE w:val="0"/>
              <w:autoSpaceDN w:val="0"/>
              <w:adjustRightInd w:val="0"/>
              <w:spacing w:before="100" w:after="100"/>
            </w:pPr>
            <w:r>
              <w:t xml:space="preserve">-Management: 2003, 2006-08 </w:t>
            </w:r>
          </w:p>
          <w:p w:rsidR="00840FFA" w:rsidRPr="00306D05" w:rsidRDefault="00840FFA" w:rsidP="00306D05">
            <w:r w:rsidRPr="00306D05">
              <w:t xml:space="preserve">As a manager the new and learned work ethics are; servicing customers and co-workers with owners expectations, work overtime hours when necessary, scheduling, hiring, monitoring ticket writers, employee reviews, cashiering when needed, finance decisions, conference calls, ordering products and chemicals, maintenance on the premise, and securing the property. </w:t>
            </w:r>
          </w:p>
          <w:p w:rsidR="00840FFA" w:rsidRDefault="00840FFA">
            <w:pPr>
              <w:widowControl w:val="0"/>
              <w:autoSpaceDE w:val="0"/>
              <w:autoSpaceDN w:val="0"/>
              <w:adjustRightInd w:val="0"/>
              <w:spacing w:before="100" w:after="100"/>
            </w:pPr>
          </w:p>
        </w:tc>
      </w:tr>
      <w:tr w:rsidR="00840FFA" w:rsidTr="00B1770D">
        <w:tblPrEx>
          <w:tblCellMar>
            <w:top w:w="0" w:type="dxa"/>
            <w:bottom w:w="0" w:type="dxa"/>
          </w:tblCellMar>
        </w:tblPrEx>
        <w:tc>
          <w:tcPr>
            <w:tcW w:w="884" w:type="pct"/>
            <w:tcBorders>
              <w:top w:val="nil"/>
              <w:left w:val="nil"/>
              <w:bottom w:val="nil"/>
              <w:right w:val="nil"/>
            </w:tcBorders>
            <w:vAlign w:val="center"/>
          </w:tcPr>
          <w:p w:rsidR="00840FFA" w:rsidRPr="005D07E1" w:rsidRDefault="00840FFA">
            <w:pPr>
              <w:widowControl w:val="0"/>
              <w:autoSpaceDE w:val="0"/>
              <w:autoSpaceDN w:val="0"/>
              <w:adjustRightInd w:val="0"/>
              <w:spacing w:before="100" w:after="100"/>
              <w:rPr>
                <w:sz w:val="28"/>
                <w:szCs w:val="28"/>
              </w:rPr>
            </w:pPr>
            <w:r w:rsidRPr="005D07E1">
              <w:rPr>
                <w:sz w:val="28"/>
                <w:szCs w:val="28"/>
              </w:rPr>
              <w:t>Education/</w:t>
            </w:r>
          </w:p>
          <w:p w:rsidR="00840FFA" w:rsidRDefault="00840FFA">
            <w:pPr>
              <w:widowControl w:val="0"/>
              <w:autoSpaceDE w:val="0"/>
              <w:autoSpaceDN w:val="0"/>
              <w:adjustRightInd w:val="0"/>
              <w:spacing w:before="100" w:after="100"/>
            </w:pPr>
            <w:r w:rsidRPr="005D07E1">
              <w:rPr>
                <w:sz w:val="28"/>
                <w:szCs w:val="28"/>
              </w:rPr>
              <w:t>Qualifications:</w:t>
            </w:r>
          </w:p>
        </w:tc>
        <w:tc>
          <w:tcPr>
            <w:tcW w:w="4116" w:type="pct"/>
            <w:tcBorders>
              <w:top w:val="nil"/>
              <w:left w:val="nil"/>
              <w:bottom w:val="nil"/>
              <w:right w:val="nil"/>
            </w:tcBorders>
            <w:vAlign w:val="center"/>
          </w:tcPr>
          <w:p w:rsidR="00840FFA" w:rsidRDefault="00840FFA">
            <w:pPr>
              <w:widowControl w:val="0"/>
              <w:autoSpaceDE w:val="0"/>
              <w:autoSpaceDN w:val="0"/>
              <w:adjustRightInd w:val="0"/>
              <w:spacing w:before="100" w:after="100"/>
            </w:pPr>
            <w:r>
              <w:t>Major-Geography (2011)</w:t>
            </w:r>
          </w:p>
          <w:p w:rsidR="00840FFA" w:rsidRDefault="00840FFA">
            <w:pPr>
              <w:widowControl w:val="0"/>
              <w:autoSpaceDE w:val="0"/>
              <w:autoSpaceDN w:val="0"/>
              <w:adjustRightInd w:val="0"/>
              <w:spacing w:before="100" w:after="100"/>
            </w:pPr>
            <w:r>
              <w:t>GIS Certificate (2011)</w:t>
            </w:r>
          </w:p>
          <w:p w:rsidR="00840FFA" w:rsidRDefault="00840FFA">
            <w:pPr>
              <w:widowControl w:val="0"/>
              <w:autoSpaceDE w:val="0"/>
              <w:autoSpaceDN w:val="0"/>
              <w:adjustRightInd w:val="0"/>
              <w:spacing w:before="100" w:after="100"/>
            </w:pPr>
            <w:smartTag w:uri="urn:schemas-microsoft-com:office:smarttags" w:element="place">
              <w:smartTag w:uri="urn:schemas-microsoft-com:office:smarttags" w:element="PlaceName">
                <w:r>
                  <w:t>Murray</w:t>
                </w:r>
              </w:smartTag>
              <w:r>
                <w:t xml:space="preserve"> </w:t>
              </w:r>
              <w:smartTag w:uri="urn:schemas-microsoft-com:office:smarttags" w:element="PlaceType">
                <w:r>
                  <w:t>High School</w:t>
                </w:r>
              </w:smartTag>
            </w:smartTag>
            <w:r>
              <w:t xml:space="preserve"> </w:t>
            </w:r>
          </w:p>
        </w:tc>
      </w:tr>
      <w:tr w:rsidR="00840FFA" w:rsidTr="00B1770D">
        <w:tblPrEx>
          <w:tblCellMar>
            <w:top w:w="0" w:type="dxa"/>
            <w:bottom w:w="0" w:type="dxa"/>
          </w:tblCellMar>
        </w:tblPrEx>
        <w:tc>
          <w:tcPr>
            <w:tcW w:w="884" w:type="pct"/>
            <w:tcBorders>
              <w:top w:val="nil"/>
              <w:left w:val="nil"/>
              <w:bottom w:val="nil"/>
              <w:right w:val="nil"/>
            </w:tcBorders>
            <w:vAlign w:val="center"/>
          </w:tcPr>
          <w:p w:rsidR="00840FFA" w:rsidRPr="005D07E1" w:rsidRDefault="00840FFA">
            <w:pPr>
              <w:widowControl w:val="0"/>
              <w:autoSpaceDE w:val="0"/>
              <w:autoSpaceDN w:val="0"/>
              <w:adjustRightInd w:val="0"/>
              <w:spacing w:before="100" w:after="100"/>
              <w:rPr>
                <w:sz w:val="28"/>
                <w:szCs w:val="28"/>
              </w:rPr>
            </w:pPr>
            <w:r w:rsidRPr="005D07E1">
              <w:rPr>
                <w:sz w:val="28"/>
                <w:szCs w:val="28"/>
              </w:rPr>
              <w:t>Other Ranks</w:t>
            </w:r>
            <w:r>
              <w:rPr>
                <w:sz w:val="28"/>
                <w:szCs w:val="28"/>
              </w:rPr>
              <w:t>/ Skils</w:t>
            </w:r>
            <w:r w:rsidRPr="005D07E1">
              <w:rPr>
                <w:sz w:val="28"/>
                <w:szCs w:val="28"/>
              </w:rPr>
              <w:t>:</w:t>
            </w:r>
          </w:p>
        </w:tc>
        <w:tc>
          <w:tcPr>
            <w:tcW w:w="4116" w:type="pct"/>
            <w:tcBorders>
              <w:top w:val="nil"/>
              <w:left w:val="nil"/>
              <w:bottom w:val="nil"/>
              <w:right w:val="nil"/>
            </w:tcBorders>
            <w:vAlign w:val="center"/>
          </w:tcPr>
          <w:p w:rsidR="00840FFA" w:rsidRDefault="00840FFA">
            <w:pPr>
              <w:widowControl w:val="0"/>
              <w:autoSpaceDE w:val="0"/>
              <w:autoSpaceDN w:val="0"/>
              <w:adjustRightInd w:val="0"/>
              <w:spacing w:before="100" w:after="100"/>
            </w:pPr>
            <w:r>
              <w:t>- ArcGIS, ENVI, MapWindow, Word, Excel, Powerpoint</w:t>
            </w:r>
          </w:p>
          <w:p w:rsidR="00840FFA" w:rsidRDefault="00840FFA" w:rsidP="001E48DE">
            <w:pPr>
              <w:widowControl w:val="0"/>
              <w:autoSpaceDE w:val="0"/>
              <w:autoSpaceDN w:val="0"/>
              <w:adjustRightInd w:val="0"/>
              <w:spacing w:before="100" w:after="100"/>
            </w:pPr>
            <w:r>
              <w:t>- Certified IPC Specialist (Acceptability of Electronic Assemblies)</w:t>
            </w:r>
          </w:p>
          <w:p w:rsidR="00840FFA" w:rsidRDefault="00840FFA">
            <w:pPr>
              <w:widowControl w:val="0"/>
              <w:autoSpaceDE w:val="0"/>
              <w:autoSpaceDN w:val="0"/>
              <w:adjustRightInd w:val="0"/>
              <w:spacing w:before="100" w:after="100"/>
            </w:pPr>
            <w:r>
              <w:t xml:space="preserve">- Rank of an Eagle Scout from the Boy Scouts of </w:t>
            </w:r>
            <w:smartTag w:uri="urn:schemas-microsoft-com:office:smarttags" w:element="place">
              <w:smartTag w:uri="urn:schemas-microsoft-com:office:smarttags" w:element="country-region">
                <w:r>
                  <w:t>America</w:t>
                </w:r>
              </w:smartTag>
            </w:smartTag>
            <w:r>
              <w:t xml:space="preserve"> </w:t>
            </w:r>
          </w:p>
        </w:tc>
      </w:tr>
      <w:tr w:rsidR="00840FFA" w:rsidTr="00B1770D">
        <w:tblPrEx>
          <w:tblCellMar>
            <w:top w:w="0" w:type="dxa"/>
            <w:bottom w:w="0" w:type="dxa"/>
          </w:tblCellMar>
        </w:tblPrEx>
        <w:tc>
          <w:tcPr>
            <w:tcW w:w="884" w:type="pct"/>
            <w:tcBorders>
              <w:top w:val="nil"/>
              <w:left w:val="nil"/>
              <w:bottom w:val="nil"/>
              <w:right w:val="nil"/>
            </w:tcBorders>
            <w:vAlign w:val="center"/>
          </w:tcPr>
          <w:p w:rsidR="00840FFA" w:rsidRPr="005D07E1" w:rsidRDefault="00840FFA">
            <w:pPr>
              <w:widowControl w:val="0"/>
              <w:autoSpaceDE w:val="0"/>
              <w:autoSpaceDN w:val="0"/>
              <w:adjustRightInd w:val="0"/>
              <w:spacing w:before="100" w:after="100"/>
              <w:rPr>
                <w:sz w:val="28"/>
                <w:szCs w:val="28"/>
              </w:rPr>
            </w:pPr>
            <w:r w:rsidRPr="005D07E1">
              <w:rPr>
                <w:sz w:val="28"/>
                <w:szCs w:val="28"/>
              </w:rPr>
              <w:t>Volunteer Experience:</w:t>
            </w:r>
          </w:p>
        </w:tc>
        <w:tc>
          <w:tcPr>
            <w:tcW w:w="4116" w:type="pct"/>
            <w:tcBorders>
              <w:top w:val="nil"/>
              <w:left w:val="nil"/>
              <w:bottom w:val="nil"/>
              <w:right w:val="nil"/>
            </w:tcBorders>
            <w:vAlign w:val="center"/>
          </w:tcPr>
          <w:p w:rsidR="00840FFA" w:rsidRDefault="00840FFA">
            <w:pPr>
              <w:widowControl w:val="0"/>
              <w:autoSpaceDE w:val="0"/>
              <w:autoSpaceDN w:val="0"/>
              <w:adjustRightInd w:val="0"/>
              <w:spacing w:before="100" w:after="100"/>
            </w:pPr>
            <w:r>
              <w:t>-Volunteer care taker done just recently for a cancer patient and friend, Mr. John Nick Kulkus. While visiting his apartment and nursing home, I helped Mr. Kulkus get the medical attention needed along with running errands. (April 2008 – October 2010)</w:t>
            </w:r>
          </w:p>
        </w:tc>
      </w:tr>
    </w:tbl>
    <w:p w:rsidR="00840FFA" w:rsidRDefault="00840FFA">
      <w:pPr>
        <w:widowControl w:val="0"/>
        <w:autoSpaceDE w:val="0"/>
        <w:autoSpaceDN w:val="0"/>
        <w:adjustRightInd w:val="0"/>
        <w:spacing w:after="200" w:line="276" w:lineRule="auto"/>
        <w:rPr>
          <w:rFonts w:ascii="Calibri" w:hAnsi="Calibri" w:cs="Calibri"/>
          <w:sz w:val="22"/>
          <w:szCs w:val="22"/>
          <w:lang/>
        </w:rPr>
      </w:pPr>
      <w:r>
        <w:rPr>
          <w:rFonts w:ascii="Calibri" w:hAnsi="Calibri" w:cs="Calibri"/>
          <w:sz w:val="22"/>
          <w:szCs w:val="22"/>
          <w:lang/>
        </w:rPr>
        <w:t xml:space="preserve">                         </w:t>
      </w:r>
    </w:p>
    <w:sectPr w:rsidR="00840FFA" w:rsidSect="00840FFA">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A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A590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387"/>
    <w:rsid w:val="000E1387"/>
    <w:rsid w:val="001E48DE"/>
    <w:rsid w:val="00306D05"/>
    <w:rsid w:val="005D07E1"/>
    <w:rsid w:val="00840FFA"/>
    <w:rsid w:val="008451D2"/>
    <w:rsid w:val="00946263"/>
    <w:rsid w:val="00B04AB8"/>
    <w:rsid w:val="00B1770D"/>
    <w:rsid w:val="00BE1064"/>
    <w:rsid w:val="00BE38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1646799">
      <w:marLeft w:val="0"/>
      <w:marRight w:val="0"/>
      <w:marTop w:val="0"/>
      <w:marBottom w:val="0"/>
      <w:divBdr>
        <w:top w:val="none" w:sz="0" w:space="0" w:color="auto"/>
        <w:left w:val="none" w:sz="0" w:space="0" w:color="auto"/>
        <w:bottom w:val="none" w:sz="0" w:space="0" w:color="auto"/>
        <w:right w:val="none" w:sz="0" w:space="0" w:color="auto"/>
      </w:divBdr>
      <w:divsChild>
        <w:div w:id="94164679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381</Words>
  <Characters>2178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Lawrence</dc:title>
  <dc:subject/>
  <dc:creator>LawFam</dc:creator>
  <cp:keywords/>
  <dc:description/>
  <cp:lastModifiedBy>LawFam</cp:lastModifiedBy>
  <cp:revision>2</cp:revision>
  <dcterms:created xsi:type="dcterms:W3CDTF">2012-01-04T21:26:00Z</dcterms:created>
  <dcterms:modified xsi:type="dcterms:W3CDTF">2012-01-04T21:26:00Z</dcterms:modified>
</cp:coreProperties>
</file>